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267C" w14:textId="77777777" w:rsidR="00152EFA" w:rsidRPr="007743F7" w:rsidRDefault="00152EFA" w:rsidP="00152EFA">
      <w:pPr>
        <w:rPr>
          <w:b/>
          <w:sz w:val="28"/>
          <w:szCs w:val="28"/>
          <w:u w:val="single"/>
        </w:rPr>
      </w:pPr>
      <w:r w:rsidRPr="007743F7">
        <w:rPr>
          <w:b/>
          <w:sz w:val="28"/>
          <w:szCs w:val="28"/>
          <w:u w:val="single"/>
        </w:rPr>
        <w:t>Aufgabe 1</w:t>
      </w:r>
    </w:p>
    <w:p w14:paraId="5A4E4461" w14:textId="77777777" w:rsidR="00152EFA" w:rsidRPr="007743F7" w:rsidRDefault="00152EFA" w:rsidP="00152EFA">
      <w:pPr>
        <w:rPr>
          <w:sz w:val="28"/>
          <w:szCs w:val="28"/>
        </w:rPr>
      </w:pPr>
    </w:p>
    <w:p w14:paraId="07A21548" w14:textId="77777777" w:rsidR="00152EFA" w:rsidRPr="007743F7" w:rsidRDefault="00152EFA" w:rsidP="00152EFA">
      <w:pPr>
        <w:rPr>
          <w:sz w:val="28"/>
          <w:szCs w:val="28"/>
        </w:rPr>
      </w:pPr>
      <w:r w:rsidRPr="007743F7">
        <w:rPr>
          <w:sz w:val="28"/>
          <w:szCs w:val="28"/>
        </w:rPr>
        <w:t>Im 1. Quartal fielen bei einer Ausbringungsmenge von 60.000 Stück Gesamt</w:t>
      </w:r>
      <w:r>
        <w:rPr>
          <w:sz w:val="28"/>
          <w:szCs w:val="28"/>
        </w:rPr>
        <w:softHyphen/>
      </w:r>
      <w:r w:rsidRPr="007743F7">
        <w:rPr>
          <w:sz w:val="28"/>
          <w:szCs w:val="28"/>
        </w:rPr>
        <w:t>kosten in Höhe von 765.000,00 € an. Zu Beginn des 2. Quartals stiegen die Fix</w:t>
      </w:r>
      <w:r>
        <w:rPr>
          <w:sz w:val="28"/>
          <w:szCs w:val="28"/>
        </w:rPr>
        <w:softHyphen/>
      </w:r>
      <w:r w:rsidRPr="007743F7">
        <w:rPr>
          <w:sz w:val="28"/>
          <w:szCs w:val="28"/>
        </w:rPr>
        <w:t>kosten dauerhaft um 23.000,00 €; die Ausbringungsmenge konnte um 8 1/3 % gesteigert werden, wobei Gesamtkosten in Höhe von 800.000,00 € anfielen.</w:t>
      </w:r>
    </w:p>
    <w:p w14:paraId="70172F0A" w14:textId="77777777" w:rsidR="00152EFA" w:rsidRPr="007743F7" w:rsidRDefault="00152EFA" w:rsidP="00152EFA">
      <w:pPr>
        <w:rPr>
          <w:sz w:val="28"/>
          <w:szCs w:val="28"/>
        </w:rPr>
      </w:pPr>
    </w:p>
    <w:p w14:paraId="44748233" w14:textId="77777777" w:rsidR="00152EFA" w:rsidRPr="007743F7" w:rsidRDefault="00152EFA" w:rsidP="00152EFA">
      <w:pPr>
        <w:rPr>
          <w:sz w:val="28"/>
          <w:szCs w:val="28"/>
        </w:rPr>
      </w:pPr>
      <w:r w:rsidRPr="007743F7">
        <w:rPr>
          <w:sz w:val="28"/>
          <w:szCs w:val="28"/>
        </w:rPr>
        <w:t>Ermitteln Sie die zu erwartenden Kosten für eine Ausbringungsmenge von 70.000 Stück im 3. Quartal.</w:t>
      </w:r>
    </w:p>
    <w:p w14:paraId="44B3CA33" w14:textId="77777777" w:rsidR="00152EFA" w:rsidRDefault="00152EFA" w:rsidP="00152EFA">
      <w:pPr>
        <w:rPr>
          <w:sz w:val="28"/>
          <w:szCs w:val="28"/>
        </w:rPr>
      </w:pPr>
      <w:r w:rsidRPr="0006161C">
        <w:rPr>
          <w:noProof/>
        </w:rPr>
        <w:drawing>
          <wp:anchor distT="0" distB="0" distL="114300" distR="114300" simplePos="0" relativeHeight="251659264" behindDoc="0" locked="0" layoutInCell="1" allowOverlap="1" wp14:anchorId="55746C85" wp14:editId="6E741D07">
            <wp:simplePos x="0" y="0"/>
            <wp:positionH relativeFrom="margin">
              <wp:align>right</wp:align>
            </wp:positionH>
            <wp:positionV relativeFrom="paragraph">
              <wp:posOffset>11334</wp:posOffset>
            </wp:positionV>
            <wp:extent cx="792000" cy="792000"/>
            <wp:effectExtent l="0" t="0" r="8255" b="825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0E10B" w14:textId="77777777" w:rsidR="00152EFA" w:rsidRDefault="00152EFA" w:rsidP="00152EFA">
      <w:pPr>
        <w:rPr>
          <w:sz w:val="28"/>
          <w:szCs w:val="28"/>
        </w:rPr>
      </w:pPr>
    </w:p>
    <w:p w14:paraId="5FA626A8" w14:textId="77777777" w:rsidR="00152EFA" w:rsidRPr="007743F7" w:rsidRDefault="00152EFA" w:rsidP="00152EFA">
      <w:pPr>
        <w:rPr>
          <w:sz w:val="28"/>
          <w:szCs w:val="28"/>
        </w:rPr>
      </w:pPr>
    </w:p>
    <w:p w14:paraId="0425D5B3" w14:textId="77777777" w:rsidR="00152EFA" w:rsidRPr="007743F7" w:rsidRDefault="00152EFA" w:rsidP="00152EFA">
      <w:pPr>
        <w:rPr>
          <w:b/>
          <w:sz w:val="28"/>
          <w:szCs w:val="28"/>
          <w:u w:val="single"/>
        </w:rPr>
      </w:pPr>
      <w:r w:rsidRPr="007743F7">
        <w:rPr>
          <w:b/>
          <w:sz w:val="28"/>
          <w:szCs w:val="28"/>
          <w:u w:val="single"/>
        </w:rPr>
        <w:t>Aufgabe 2</w:t>
      </w:r>
    </w:p>
    <w:p w14:paraId="3A83DF43" w14:textId="77777777" w:rsidR="00152EFA" w:rsidRPr="007743F7" w:rsidRDefault="00152EFA" w:rsidP="00152EFA">
      <w:pPr>
        <w:rPr>
          <w:sz w:val="28"/>
          <w:szCs w:val="28"/>
        </w:rPr>
      </w:pPr>
    </w:p>
    <w:p w14:paraId="7018DFC2" w14:textId="77777777" w:rsidR="00152EFA" w:rsidRPr="007743F7" w:rsidRDefault="00152EFA" w:rsidP="00152EFA">
      <w:pPr>
        <w:rPr>
          <w:sz w:val="28"/>
          <w:szCs w:val="28"/>
        </w:rPr>
      </w:pPr>
      <w:r w:rsidRPr="007743F7">
        <w:rPr>
          <w:sz w:val="28"/>
          <w:szCs w:val="28"/>
        </w:rPr>
        <w:t>Im 2. Quartal fielen bei einer Ausbringungsmenge von 50.000 Stück Gesamt</w:t>
      </w:r>
      <w:r>
        <w:rPr>
          <w:sz w:val="28"/>
          <w:szCs w:val="28"/>
        </w:rPr>
        <w:softHyphen/>
      </w:r>
      <w:r w:rsidRPr="007743F7">
        <w:rPr>
          <w:sz w:val="28"/>
          <w:szCs w:val="28"/>
        </w:rPr>
        <w:t>kosten in Höhe von 460.000,00 € an. Zu Beginn des 2. Quartals waren die Fix</w:t>
      </w:r>
      <w:r>
        <w:rPr>
          <w:sz w:val="28"/>
          <w:szCs w:val="28"/>
        </w:rPr>
        <w:softHyphen/>
      </w:r>
      <w:r w:rsidRPr="007743F7">
        <w:rPr>
          <w:sz w:val="28"/>
          <w:szCs w:val="28"/>
        </w:rPr>
        <w:t>kosten dauerhaft um 10.000,00 € gesunken; die Ausbringungsmenge konnte ge</w:t>
      </w:r>
      <w:r>
        <w:rPr>
          <w:sz w:val="28"/>
          <w:szCs w:val="28"/>
        </w:rPr>
        <w:softHyphen/>
      </w:r>
      <w:r w:rsidRPr="007743F7">
        <w:rPr>
          <w:sz w:val="28"/>
          <w:szCs w:val="28"/>
        </w:rPr>
        <w:t>genüber dem 1. Quartal um 25 % gesteigert werden. Die Gesamtkosten hatten damals 450.000,00 € betragen.</w:t>
      </w:r>
    </w:p>
    <w:p w14:paraId="054D0E31" w14:textId="77777777" w:rsidR="00152EFA" w:rsidRPr="007743F7" w:rsidRDefault="00152EFA" w:rsidP="00152EFA">
      <w:pPr>
        <w:rPr>
          <w:sz w:val="28"/>
          <w:szCs w:val="28"/>
        </w:rPr>
      </w:pPr>
    </w:p>
    <w:p w14:paraId="782612E3" w14:textId="77777777" w:rsidR="00152EFA" w:rsidRPr="007743F7" w:rsidRDefault="00152EFA" w:rsidP="00152EFA">
      <w:pPr>
        <w:rPr>
          <w:sz w:val="28"/>
          <w:szCs w:val="28"/>
        </w:rPr>
      </w:pPr>
      <w:r w:rsidRPr="007743F7">
        <w:rPr>
          <w:sz w:val="28"/>
          <w:szCs w:val="28"/>
        </w:rPr>
        <w:t>Ermitteln Sie die zu erwartenden Kosten für eine Ausbringungsmenge von 60.000 Stück im 3. Quartal.</w:t>
      </w:r>
    </w:p>
    <w:p w14:paraId="67AF8B4B" w14:textId="77777777" w:rsidR="00152EFA" w:rsidRDefault="00152EFA" w:rsidP="00152EFA">
      <w:pPr>
        <w:rPr>
          <w:sz w:val="28"/>
          <w:szCs w:val="28"/>
        </w:rPr>
      </w:pPr>
      <w:r w:rsidRPr="0006161C">
        <w:rPr>
          <w:noProof/>
        </w:rPr>
        <w:drawing>
          <wp:anchor distT="0" distB="0" distL="114300" distR="114300" simplePos="0" relativeHeight="251660288" behindDoc="0" locked="0" layoutInCell="1" allowOverlap="1" wp14:anchorId="778A9944" wp14:editId="1B26AC22">
            <wp:simplePos x="0" y="0"/>
            <wp:positionH relativeFrom="margin">
              <wp:posOffset>4985230</wp:posOffset>
            </wp:positionH>
            <wp:positionV relativeFrom="paragraph">
              <wp:posOffset>14294</wp:posOffset>
            </wp:positionV>
            <wp:extent cx="791845" cy="791845"/>
            <wp:effectExtent l="0" t="0" r="8255" b="8255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FADC3" w14:textId="77777777" w:rsidR="00152EFA" w:rsidRDefault="00152EFA" w:rsidP="00152EFA">
      <w:pPr>
        <w:rPr>
          <w:sz w:val="28"/>
          <w:szCs w:val="28"/>
        </w:rPr>
      </w:pPr>
    </w:p>
    <w:p w14:paraId="4139F2CC" w14:textId="77777777" w:rsidR="00152EFA" w:rsidRPr="007743F7" w:rsidRDefault="00152EFA" w:rsidP="00152EFA">
      <w:pPr>
        <w:rPr>
          <w:sz w:val="28"/>
          <w:szCs w:val="28"/>
        </w:rPr>
      </w:pPr>
    </w:p>
    <w:p w14:paraId="67245798" w14:textId="77777777" w:rsidR="00152EFA" w:rsidRPr="007743F7" w:rsidRDefault="00152EFA" w:rsidP="00152EFA">
      <w:pPr>
        <w:rPr>
          <w:b/>
          <w:sz w:val="28"/>
          <w:szCs w:val="28"/>
          <w:u w:val="single"/>
        </w:rPr>
      </w:pPr>
      <w:r w:rsidRPr="007743F7">
        <w:rPr>
          <w:b/>
          <w:sz w:val="28"/>
          <w:szCs w:val="28"/>
          <w:u w:val="single"/>
        </w:rPr>
        <w:t>Aufgabe 3</w:t>
      </w:r>
    </w:p>
    <w:p w14:paraId="78415A1A" w14:textId="77777777" w:rsidR="00152EFA" w:rsidRPr="007743F7" w:rsidRDefault="00152EFA" w:rsidP="00152EFA">
      <w:pPr>
        <w:rPr>
          <w:sz w:val="28"/>
          <w:szCs w:val="28"/>
        </w:rPr>
      </w:pPr>
    </w:p>
    <w:p w14:paraId="7E2A8942" w14:textId="77777777" w:rsidR="00152EFA" w:rsidRPr="007743F7" w:rsidRDefault="00152EFA" w:rsidP="00152EFA">
      <w:pPr>
        <w:rPr>
          <w:sz w:val="28"/>
          <w:szCs w:val="28"/>
        </w:rPr>
      </w:pPr>
      <w:r w:rsidRPr="007743F7">
        <w:rPr>
          <w:sz w:val="28"/>
          <w:szCs w:val="28"/>
        </w:rPr>
        <w:t>Im 1. Quartal fielen bei einer Ausbringungsmenge von 76.000 Stück Gesamt</w:t>
      </w:r>
      <w:r>
        <w:rPr>
          <w:sz w:val="28"/>
          <w:szCs w:val="28"/>
        </w:rPr>
        <w:softHyphen/>
      </w:r>
      <w:r w:rsidRPr="007743F7">
        <w:rPr>
          <w:sz w:val="28"/>
          <w:szCs w:val="28"/>
        </w:rPr>
        <w:t>kosten in Höhe von 230.000,00 € an. Zu Beginn des 2. Quartals stiegen die vari</w:t>
      </w:r>
      <w:r>
        <w:rPr>
          <w:sz w:val="28"/>
          <w:szCs w:val="28"/>
        </w:rPr>
        <w:softHyphen/>
      </w:r>
      <w:r w:rsidRPr="007743F7">
        <w:rPr>
          <w:sz w:val="28"/>
          <w:szCs w:val="28"/>
        </w:rPr>
        <w:t>ablen Stückkosten dauerhaft um 10 % an; die Ausbringungsmenge konnte um 4.000 Stück gesteigert werden, wobei Gesamtkosten in Höhe von 250.000,00 € anfielen.</w:t>
      </w:r>
    </w:p>
    <w:p w14:paraId="40E0A5E2" w14:textId="77777777" w:rsidR="00152EFA" w:rsidRPr="007743F7" w:rsidRDefault="00152EFA" w:rsidP="00152EFA">
      <w:pPr>
        <w:rPr>
          <w:sz w:val="28"/>
          <w:szCs w:val="28"/>
        </w:rPr>
      </w:pPr>
    </w:p>
    <w:p w14:paraId="0548A127" w14:textId="77777777" w:rsidR="00152EFA" w:rsidRPr="007743F7" w:rsidRDefault="00152EFA" w:rsidP="00152EFA">
      <w:pPr>
        <w:rPr>
          <w:sz w:val="28"/>
          <w:szCs w:val="28"/>
        </w:rPr>
      </w:pPr>
      <w:r w:rsidRPr="007743F7">
        <w:rPr>
          <w:sz w:val="28"/>
          <w:szCs w:val="28"/>
        </w:rPr>
        <w:t>Ermitteln Sie die zu erwartenden Kosten für eine Ausbringungsmenge von 81.000 Stück im 3. Quartal.</w:t>
      </w:r>
    </w:p>
    <w:p w14:paraId="4E5B04AC" w14:textId="77777777" w:rsidR="00152EFA" w:rsidRPr="007743F7" w:rsidRDefault="00152EFA" w:rsidP="00152EFA">
      <w:pPr>
        <w:rPr>
          <w:sz w:val="28"/>
          <w:szCs w:val="28"/>
        </w:rPr>
      </w:pPr>
      <w:r w:rsidRPr="0006161C">
        <w:rPr>
          <w:noProof/>
        </w:rPr>
        <w:drawing>
          <wp:anchor distT="0" distB="0" distL="114300" distR="114300" simplePos="0" relativeHeight="251661312" behindDoc="0" locked="0" layoutInCell="1" allowOverlap="1" wp14:anchorId="35A65384" wp14:editId="48DECD83">
            <wp:simplePos x="0" y="0"/>
            <wp:positionH relativeFrom="margin">
              <wp:align>right</wp:align>
            </wp:positionH>
            <wp:positionV relativeFrom="paragraph">
              <wp:posOffset>9896</wp:posOffset>
            </wp:positionV>
            <wp:extent cx="792000" cy="792000"/>
            <wp:effectExtent l="0" t="0" r="8255" b="8255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F1A78" w14:textId="77777777" w:rsidR="00152EFA" w:rsidRPr="007743F7" w:rsidRDefault="00152EFA" w:rsidP="00152EFA">
      <w:pPr>
        <w:rPr>
          <w:b/>
          <w:sz w:val="28"/>
          <w:szCs w:val="28"/>
          <w:u w:val="single"/>
        </w:rPr>
      </w:pPr>
      <w:r w:rsidRPr="007743F7">
        <w:rPr>
          <w:b/>
          <w:sz w:val="28"/>
          <w:szCs w:val="28"/>
          <w:u w:val="single"/>
        </w:rPr>
        <w:br w:type="page"/>
      </w:r>
    </w:p>
    <w:p w14:paraId="68373B38" w14:textId="77777777" w:rsidR="00152EFA" w:rsidRPr="007743F7" w:rsidRDefault="00152EFA" w:rsidP="00152EFA">
      <w:pPr>
        <w:rPr>
          <w:b/>
          <w:sz w:val="28"/>
          <w:szCs w:val="28"/>
          <w:u w:val="single"/>
        </w:rPr>
      </w:pPr>
      <w:r w:rsidRPr="007743F7">
        <w:rPr>
          <w:b/>
          <w:sz w:val="28"/>
          <w:szCs w:val="28"/>
          <w:u w:val="single"/>
        </w:rPr>
        <w:lastRenderedPageBreak/>
        <w:t>Aufgabe 4</w:t>
      </w:r>
    </w:p>
    <w:p w14:paraId="29E7B414" w14:textId="77777777" w:rsidR="00152EFA" w:rsidRPr="007743F7" w:rsidRDefault="00152EFA" w:rsidP="00152EFA">
      <w:pPr>
        <w:rPr>
          <w:sz w:val="28"/>
          <w:szCs w:val="28"/>
        </w:rPr>
      </w:pPr>
    </w:p>
    <w:p w14:paraId="38F429D9" w14:textId="77777777" w:rsidR="00152EFA" w:rsidRPr="007743F7" w:rsidRDefault="00152EFA" w:rsidP="00152EFA">
      <w:pPr>
        <w:rPr>
          <w:sz w:val="28"/>
          <w:szCs w:val="28"/>
        </w:rPr>
      </w:pPr>
      <w:r w:rsidRPr="007743F7">
        <w:rPr>
          <w:sz w:val="28"/>
          <w:szCs w:val="28"/>
        </w:rPr>
        <w:t>Im 2. Quartal fielen bei einer Ausbringungsmenge von 15.000 Stück Gesamt</w:t>
      </w:r>
      <w:r>
        <w:rPr>
          <w:sz w:val="28"/>
          <w:szCs w:val="28"/>
        </w:rPr>
        <w:softHyphen/>
      </w:r>
      <w:r w:rsidRPr="007743F7">
        <w:rPr>
          <w:sz w:val="28"/>
          <w:szCs w:val="28"/>
        </w:rPr>
        <w:t>kosten in Höhe von 253.080,00 € an. Zu Beginn des 2. Quartals waren die vari</w:t>
      </w:r>
      <w:r>
        <w:rPr>
          <w:sz w:val="28"/>
          <w:szCs w:val="28"/>
        </w:rPr>
        <w:softHyphen/>
      </w:r>
      <w:r w:rsidRPr="007743F7">
        <w:rPr>
          <w:sz w:val="28"/>
          <w:szCs w:val="28"/>
        </w:rPr>
        <w:t>ablen Stückkosten dauerhaft um 20 % gesunken. Die Ausbringungsmenge konnte gegenüber dem 1. Quartal um 50 % gesteigert werden. Die Gesamtkos</w:t>
      </w:r>
      <w:r>
        <w:rPr>
          <w:sz w:val="28"/>
          <w:szCs w:val="28"/>
        </w:rPr>
        <w:softHyphen/>
      </w:r>
      <w:r w:rsidRPr="007743F7">
        <w:rPr>
          <w:sz w:val="28"/>
          <w:szCs w:val="28"/>
        </w:rPr>
        <w:t>ten hatten damals 10 % weniger betragen.</w:t>
      </w:r>
    </w:p>
    <w:p w14:paraId="09F647B9" w14:textId="77777777" w:rsidR="00152EFA" w:rsidRPr="007743F7" w:rsidRDefault="00152EFA" w:rsidP="00152EFA">
      <w:pPr>
        <w:rPr>
          <w:sz w:val="28"/>
          <w:szCs w:val="28"/>
        </w:rPr>
      </w:pPr>
    </w:p>
    <w:p w14:paraId="482A282C" w14:textId="77777777" w:rsidR="00152EFA" w:rsidRPr="007743F7" w:rsidRDefault="00152EFA" w:rsidP="00152EFA">
      <w:pPr>
        <w:rPr>
          <w:sz w:val="28"/>
          <w:szCs w:val="28"/>
        </w:rPr>
      </w:pPr>
      <w:r w:rsidRPr="007743F7">
        <w:rPr>
          <w:sz w:val="28"/>
          <w:szCs w:val="28"/>
        </w:rPr>
        <w:t>Ermitteln Sie die zu erwartenden Kosten für eine Ausbringungsmenge von 12.000 Stück im 3. Quartal.</w:t>
      </w:r>
    </w:p>
    <w:p w14:paraId="14540105" w14:textId="77777777" w:rsidR="00152EFA" w:rsidRDefault="00152EFA" w:rsidP="00152EFA">
      <w:pPr>
        <w:rPr>
          <w:sz w:val="28"/>
          <w:szCs w:val="28"/>
        </w:rPr>
      </w:pPr>
      <w:r w:rsidRPr="0006161C">
        <w:rPr>
          <w:noProof/>
        </w:rPr>
        <w:drawing>
          <wp:anchor distT="0" distB="0" distL="114300" distR="114300" simplePos="0" relativeHeight="251662336" behindDoc="0" locked="0" layoutInCell="1" allowOverlap="1" wp14:anchorId="267EFD46" wp14:editId="70C7225F">
            <wp:simplePos x="0" y="0"/>
            <wp:positionH relativeFrom="margin">
              <wp:align>right</wp:align>
            </wp:positionH>
            <wp:positionV relativeFrom="paragraph">
              <wp:posOffset>11802</wp:posOffset>
            </wp:positionV>
            <wp:extent cx="792000" cy="792000"/>
            <wp:effectExtent l="0" t="0" r="8255" b="8255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1031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7D8E8" w14:textId="77777777" w:rsidR="00152EFA" w:rsidRDefault="00152EFA" w:rsidP="00152EFA">
      <w:pPr>
        <w:rPr>
          <w:sz w:val="28"/>
          <w:szCs w:val="28"/>
        </w:rPr>
      </w:pPr>
    </w:p>
    <w:p w14:paraId="2909300C" w14:textId="77777777" w:rsidR="00152EFA" w:rsidRDefault="00152EFA" w:rsidP="00152EFA">
      <w:pPr>
        <w:rPr>
          <w:sz w:val="28"/>
          <w:szCs w:val="28"/>
        </w:rPr>
      </w:pPr>
    </w:p>
    <w:p w14:paraId="60850843" w14:textId="77777777" w:rsidR="00152EFA" w:rsidRPr="007743F7" w:rsidRDefault="00152EFA" w:rsidP="00152EFA">
      <w:pPr>
        <w:rPr>
          <w:b/>
          <w:sz w:val="28"/>
          <w:szCs w:val="28"/>
          <w:u w:val="single"/>
        </w:rPr>
      </w:pPr>
      <w:r w:rsidRPr="007743F7">
        <w:rPr>
          <w:b/>
          <w:sz w:val="28"/>
          <w:szCs w:val="28"/>
          <w:u w:val="single"/>
        </w:rPr>
        <w:t>Aufgabe 5</w:t>
      </w:r>
    </w:p>
    <w:p w14:paraId="6A9ACC40" w14:textId="77777777" w:rsidR="00152EFA" w:rsidRPr="007743F7" w:rsidRDefault="00152EFA" w:rsidP="00152EFA">
      <w:pPr>
        <w:rPr>
          <w:sz w:val="28"/>
          <w:szCs w:val="28"/>
        </w:rPr>
      </w:pPr>
    </w:p>
    <w:p w14:paraId="4F9AB241" w14:textId="77777777" w:rsidR="00152EFA" w:rsidRPr="007743F7" w:rsidRDefault="00152EFA" w:rsidP="00152EFA">
      <w:pPr>
        <w:rPr>
          <w:sz w:val="28"/>
          <w:szCs w:val="28"/>
        </w:rPr>
      </w:pPr>
      <w:r w:rsidRPr="007743F7">
        <w:rPr>
          <w:sz w:val="28"/>
          <w:szCs w:val="28"/>
        </w:rPr>
        <w:t>Im 1. Quartal fielen bei einer Ausbringungsmenge von 25.000 Stück Gesamt</w:t>
      </w:r>
      <w:r>
        <w:rPr>
          <w:sz w:val="28"/>
          <w:szCs w:val="28"/>
        </w:rPr>
        <w:softHyphen/>
      </w:r>
      <w:r w:rsidRPr="007743F7">
        <w:rPr>
          <w:sz w:val="28"/>
          <w:szCs w:val="28"/>
        </w:rPr>
        <w:t>kosten in Höhe von 320.000,00 € an. Zu Beginn des 2. Quartals stiegen die vari</w:t>
      </w:r>
      <w:r>
        <w:rPr>
          <w:sz w:val="28"/>
          <w:szCs w:val="28"/>
        </w:rPr>
        <w:softHyphen/>
      </w:r>
      <w:r w:rsidRPr="007743F7">
        <w:rPr>
          <w:sz w:val="28"/>
          <w:szCs w:val="28"/>
        </w:rPr>
        <w:t>ablen Stückkosten dauerhaft um 2,5 % an; die Ausbringungsmenge konnte um 20 % gesteigert werden, wobei Gesamtkosten in Höhe von 350.000,00 € anfie</w:t>
      </w:r>
      <w:r>
        <w:rPr>
          <w:sz w:val="28"/>
          <w:szCs w:val="28"/>
        </w:rPr>
        <w:softHyphen/>
      </w:r>
      <w:r w:rsidRPr="007743F7">
        <w:rPr>
          <w:sz w:val="28"/>
          <w:szCs w:val="28"/>
        </w:rPr>
        <w:t>len.</w:t>
      </w:r>
    </w:p>
    <w:p w14:paraId="7CB53CE1" w14:textId="77777777" w:rsidR="00152EFA" w:rsidRPr="007743F7" w:rsidRDefault="00152EFA" w:rsidP="00152EFA">
      <w:pPr>
        <w:rPr>
          <w:sz w:val="28"/>
          <w:szCs w:val="28"/>
        </w:rPr>
      </w:pPr>
    </w:p>
    <w:p w14:paraId="4FED78B3" w14:textId="77777777" w:rsidR="00152EFA" w:rsidRPr="007743F7" w:rsidRDefault="00152EFA" w:rsidP="00152EFA">
      <w:pPr>
        <w:rPr>
          <w:sz w:val="28"/>
          <w:szCs w:val="28"/>
        </w:rPr>
      </w:pPr>
      <w:r w:rsidRPr="007743F7">
        <w:rPr>
          <w:sz w:val="28"/>
          <w:szCs w:val="28"/>
        </w:rPr>
        <w:t>Ermitteln Sie die zu erwartenden Kosten für eine Ausbringungsmenge von 32.000 Stück im 3. Quartal.</w:t>
      </w:r>
    </w:p>
    <w:p w14:paraId="643C59B2" w14:textId="77777777" w:rsidR="00152EFA" w:rsidRDefault="00152EFA" w:rsidP="00152EF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7E7C57" wp14:editId="6974E9BF">
            <wp:simplePos x="0" y="0"/>
            <wp:positionH relativeFrom="margin">
              <wp:align>right</wp:align>
            </wp:positionH>
            <wp:positionV relativeFrom="paragraph">
              <wp:posOffset>11166</wp:posOffset>
            </wp:positionV>
            <wp:extent cx="792000" cy="792000"/>
            <wp:effectExtent l="0" t="0" r="8255" b="8255"/>
            <wp:wrapSquare wrapText="bothSides"/>
            <wp:docPr id="18" name="Grafik 18" descr="C:\Users\ott_a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t_a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9E65D" w14:textId="77777777" w:rsidR="00152EFA" w:rsidRDefault="00152EFA" w:rsidP="00152EFA">
      <w:pPr>
        <w:rPr>
          <w:sz w:val="28"/>
          <w:szCs w:val="28"/>
        </w:rPr>
      </w:pPr>
    </w:p>
    <w:p w14:paraId="001782C9" w14:textId="77777777" w:rsidR="00152EFA" w:rsidRPr="007743F7" w:rsidRDefault="00152EFA" w:rsidP="00152EFA">
      <w:pPr>
        <w:rPr>
          <w:sz w:val="28"/>
          <w:szCs w:val="28"/>
        </w:rPr>
      </w:pPr>
    </w:p>
    <w:p w14:paraId="21011C62" w14:textId="77777777" w:rsidR="00152EFA" w:rsidRPr="007743F7" w:rsidRDefault="00152EFA" w:rsidP="00152EFA">
      <w:pPr>
        <w:rPr>
          <w:b/>
          <w:sz w:val="28"/>
          <w:szCs w:val="28"/>
          <w:u w:val="single"/>
        </w:rPr>
      </w:pPr>
      <w:r w:rsidRPr="007743F7">
        <w:rPr>
          <w:b/>
          <w:sz w:val="28"/>
          <w:szCs w:val="28"/>
          <w:u w:val="single"/>
        </w:rPr>
        <w:t>Aufgabe 6</w:t>
      </w:r>
    </w:p>
    <w:p w14:paraId="42AA9A65" w14:textId="77777777" w:rsidR="00152EFA" w:rsidRPr="007743F7" w:rsidRDefault="00152EFA" w:rsidP="00152EFA">
      <w:pPr>
        <w:rPr>
          <w:sz w:val="28"/>
          <w:szCs w:val="28"/>
        </w:rPr>
      </w:pPr>
    </w:p>
    <w:p w14:paraId="25F1DE0C" w14:textId="77777777" w:rsidR="00152EFA" w:rsidRPr="007743F7" w:rsidRDefault="00152EFA" w:rsidP="00152EFA">
      <w:pPr>
        <w:rPr>
          <w:sz w:val="28"/>
          <w:szCs w:val="28"/>
        </w:rPr>
      </w:pPr>
      <w:r w:rsidRPr="007743F7">
        <w:rPr>
          <w:sz w:val="28"/>
          <w:szCs w:val="28"/>
        </w:rPr>
        <w:t>Im 2. Quartal fielen bei einer Ausbringungsmenge von 60.000 Stück Gesamt</w:t>
      </w:r>
      <w:r>
        <w:rPr>
          <w:sz w:val="28"/>
          <w:szCs w:val="28"/>
        </w:rPr>
        <w:softHyphen/>
      </w:r>
      <w:r w:rsidRPr="007743F7">
        <w:rPr>
          <w:sz w:val="28"/>
          <w:szCs w:val="28"/>
        </w:rPr>
        <w:t>kosten in Höhe von 65.000,00 € an. Zu Beginn des 2. Quartals waren die variab</w:t>
      </w:r>
      <w:r>
        <w:rPr>
          <w:sz w:val="28"/>
          <w:szCs w:val="28"/>
        </w:rPr>
        <w:softHyphen/>
      </w:r>
      <w:r w:rsidRPr="007743F7">
        <w:rPr>
          <w:sz w:val="28"/>
          <w:szCs w:val="28"/>
        </w:rPr>
        <w:t>len Stückkosten dauerhaft um 2 % gesunken. Die Ausbringungsmenge hatte im ersten Quartal 10 % weniger betragen. Die Gesamtkosten hatten damals 60.000,00 € betragen.</w:t>
      </w:r>
    </w:p>
    <w:p w14:paraId="4AE04588" w14:textId="77777777" w:rsidR="00152EFA" w:rsidRPr="007743F7" w:rsidRDefault="00152EFA" w:rsidP="00152EFA">
      <w:pPr>
        <w:rPr>
          <w:sz w:val="28"/>
          <w:szCs w:val="28"/>
        </w:rPr>
      </w:pPr>
    </w:p>
    <w:p w14:paraId="18D83DB6" w14:textId="5502C563" w:rsidR="00152EFA" w:rsidRPr="007743F7" w:rsidRDefault="008B7F8E" w:rsidP="00152EF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3A2E638" wp14:editId="069C37AE">
            <wp:simplePos x="0" y="0"/>
            <wp:positionH relativeFrom="column">
              <wp:posOffset>5012105</wp:posOffset>
            </wp:positionH>
            <wp:positionV relativeFrom="paragraph">
              <wp:posOffset>378351</wp:posOffset>
            </wp:positionV>
            <wp:extent cx="792000" cy="792000"/>
            <wp:effectExtent l="0" t="0" r="8255" b="82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EFA" w:rsidRPr="007743F7">
        <w:rPr>
          <w:sz w:val="28"/>
          <w:szCs w:val="28"/>
        </w:rPr>
        <w:t>Ermitteln Sie die zu erwartenden Kosten für eine Ausbringungsmenge von 65.000 Stück im 3. Quartal.</w:t>
      </w:r>
    </w:p>
    <w:p w14:paraId="3AC437A6" w14:textId="278283B0" w:rsidR="00152EFA" w:rsidRDefault="00152EFA" w:rsidP="00152EFA"/>
    <w:p w14:paraId="1497AE8E" w14:textId="4775670F" w:rsidR="00152EFA" w:rsidRDefault="00152EFA" w:rsidP="00152EFA"/>
    <w:p w14:paraId="1A10297F" w14:textId="77777777" w:rsidR="00152EFA" w:rsidRDefault="00152EFA" w:rsidP="00152EFA"/>
    <w:p w14:paraId="7914B18B" w14:textId="10B70225" w:rsidR="00152EFA" w:rsidRPr="00005618" w:rsidRDefault="00152EFA" w:rsidP="00152EFA"/>
    <w:sectPr w:rsidR="00152EFA" w:rsidRPr="00005618" w:rsidSect="00DD44C3">
      <w:headerReference w:type="default" r:id="rId14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0FE1" w14:textId="77777777" w:rsidR="00323281" w:rsidRDefault="00323281">
      <w:r>
        <w:separator/>
      </w:r>
    </w:p>
  </w:endnote>
  <w:endnote w:type="continuationSeparator" w:id="0">
    <w:p w14:paraId="2C987BE7" w14:textId="77777777" w:rsidR="00323281" w:rsidRDefault="0032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03D4" w14:textId="77777777" w:rsidR="00323281" w:rsidRDefault="00323281">
      <w:r>
        <w:separator/>
      </w:r>
    </w:p>
  </w:footnote>
  <w:footnote w:type="continuationSeparator" w:id="0">
    <w:p w14:paraId="68601AA8" w14:textId="77777777" w:rsidR="00323281" w:rsidRDefault="0032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14:paraId="1F915E4E" w14:textId="77777777" w:rsidTr="00C94A6B">
      <w:tc>
        <w:tcPr>
          <w:tcW w:w="2320" w:type="dxa"/>
          <w:tcBorders>
            <w:right w:val="single" w:sz="8" w:space="0" w:color="auto"/>
          </w:tcBorders>
        </w:tcPr>
        <w:p w14:paraId="6EC160DE" w14:textId="77777777"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 wp14:anchorId="6D818033" wp14:editId="1C2026AE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BAE1352" w14:textId="4A50ECAC" w:rsidR="0095343E" w:rsidRDefault="00152EFA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bookmarkStart w:id="0" w:name="_Toc362673829"/>
          <w:bookmarkStart w:id="1" w:name="_Toc362939470"/>
          <w:bookmarkStart w:id="2" w:name="_Toc362941318"/>
          <w:bookmarkStart w:id="3" w:name="_Toc362941450"/>
          <w:bookmarkStart w:id="4" w:name="_Toc362941527"/>
          <w:bookmarkStart w:id="5" w:name="_Toc363448671"/>
          <w:bookmarkStart w:id="6" w:name="_Toc363702184"/>
          <w:bookmarkStart w:id="7" w:name="_Toc364682713"/>
          <w:bookmarkStart w:id="8" w:name="_Toc364753295"/>
          <w:bookmarkStart w:id="9" w:name="_Toc373543261"/>
          <w:bookmarkStart w:id="10" w:name="_Toc379597902"/>
          <w:bookmarkStart w:id="11" w:name="_Toc385651495"/>
          <w:r w:rsidRPr="0030399B">
            <w:rPr>
              <w:b/>
              <w:bCs/>
              <w:sz w:val="32"/>
            </w:rPr>
            <w:t>Übungen zur Kostenzerlegung</w:t>
          </w: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r>
            <w:rPr>
              <w:b/>
              <w:bCs/>
              <w:sz w:val="32"/>
            </w:rPr>
            <w:t xml:space="preserve"> II</w:t>
          </w:r>
          <w:r w:rsidR="004732C2">
            <w:rPr>
              <w:b/>
              <w:bCs/>
              <w:sz w:val="32"/>
            </w:rPr>
            <w:t>_V2</w:t>
          </w:r>
        </w:p>
        <w:p w14:paraId="3027EF35" w14:textId="77777777"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14:paraId="0710837F" w14:textId="77777777" w:rsidR="005D032A" w:rsidRPr="0095343E" w:rsidRDefault="00152EFA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 wp14:anchorId="1878A852" wp14:editId="67DE13B9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4" name="Grafik 4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6DB8E89" w14:textId="77777777"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8108375">
    <w:abstractNumId w:val="2"/>
  </w:num>
  <w:num w:numId="2" w16cid:durableId="1098407478">
    <w:abstractNumId w:val="1"/>
  </w:num>
  <w:num w:numId="3" w16cid:durableId="594828774">
    <w:abstractNumId w:val="0"/>
  </w:num>
  <w:num w:numId="4" w16cid:durableId="510948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FA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52EFA"/>
    <w:rsid w:val="001759EB"/>
    <w:rsid w:val="00196169"/>
    <w:rsid w:val="00203532"/>
    <w:rsid w:val="00212D0C"/>
    <w:rsid w:val="00223143"/>
    <w:rsid w:val="0022584C"/>
    <w:rsid w:val="00235316"/>
    <w:rsid w:val="00323281"/>
    <w:rsid w:val="00324B83"/>
    <w:rsid w:val="003276EE"/>
    <w:rsid w:val="00340D75"/>
    <w:rsid w:val="003419DC"/>
    <w:rsid w:val="00343034"/>
    <w:rsid w:val="00345536"/>
    <w:rsid w:val="00345865"/>
    <w:rsid w:val="00351477"/>
    <w:rsid w:val="003928E4"/>
    <w:rsid w:val="0039476D"/>
    <w:rsid w:val="003F0F18"/>
    <w:rsid w:val="003F53D6"/>
    <w:rsid w:val="00420BD9"/>
    <w:rsid w:val="0043401A"/>
    <w:rsid w:val="00436BCF"/>
    <w:rsid w:val="004732C2"/>
    <w:rsid w:val="00480675"/>
    <w:rsid w:val="004B0FC7"/>
    <w:rsid w:val="004B1014"/>
    <w:rsid w:val="004B665C"/>
    <w:rsid w:val="004E3B69"/>
    <w:rsid w:val="004E64EE"/>
    <w:rsid w:val="00521F5A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5137C"/>
    <w:rsid w:val="0069669D"/>
    <w:rsid w:val="006F2313"/>
    <w:rsid w:val="006F7C62"/>
    <w:rsid w:val="00701DF5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B7F8E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571D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80D81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0C"/>
    <w:rsid w:val="00FA5AA7"/>
    <w:rsid w:val="00F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072FE"/>
  <w15:docId w15:val="{AE7AB16A-EFE0-40B6-AAA5-C34FC432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2EF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3EFDE-9E11-4684-BEE6-F5D24C18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352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4</cp:revision>
  <cp:lastPrinted>2021-09-23T15:16:00Z</cp:lastPrinted>
  <dcterms:created xsi:type="dcterms:W3CDTF">2021-09-23T15:16:00Z</dcterms:created>
  <dcterms:modified xsi:type="dcterms:W3CDTF">2023-03-06T16:51:00Z</dcterms:modified>
</cp:coreProperties>
</file>