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Pr="000A1034" w:rsidRDefault="003268B2" w:rsidP="00964E20">
      <w:pPr>
        <w:rPr>
          <w:sz w:val="35"/>
          <w:szCs w:val="35"/>
        </w:rPr>
      </w:pPr>
      <w:r w:rsidRPr="000A1034">
        <w:rPr>
          <w:noProof/>
          <w:sz w:val="35"/>
          <w:szCs w:val="35"/>
        </w:rPr>
        <w:drawing>
          <wp:anchor distT="0" distB="0" distL="114300" distR="114300" simplePos="0" relativeHeight="251658240" behindDoc="1" locked="0" layoutInCell="1" allowOverlap="1" wp14:anchorId="6050E7F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0317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70" y="21477"/>
                <wp:lineTo x="2137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E20" w:rsidRPr="000A1034">
        <w:rPr>
          <w:sz w:val="35"/>
          <w:szCs w:val="35"/>
        </w:rPr>
        <w:t>In der kommenden Woche werden in Ihrem Unternehmen</w:t>
      </w:r>
      <w:r w:rsidR="00912F55">
        <w:rPr>
          <w:sz w:val="35"/>
          <w:szCs w:val="35"/>
        </w:rPr>
        <w:t>, einem Klinikum,</w:t>
      </w:r>
      <w:r w:rsidR="00964E20" w:rsidRPr="000A1034">
        <w:rPr>
          <w:sz w:val="35"/>
          <w:szCs w:val="35"/>
        </w:rPr>
        <w:t xml:space="preserve"> drei Besprechungen stattfinden.</w:t>
      </w:r>
    </w:p>
    <w:p w:rsidR="00964E20" w:rsidRPr="000A1034" w:rsidRDefault="003268B2" w:rsidP="00964E20">
      <w:pPr>
        <w:rPr>
          <w:sz w:val="35"/>
          <w:szCs w:val="35"/>
        </w:rPr>
      </w:pPr>
      <w:r w:rsidRPr="000A1034">
        <w:rPr>
          <w:sz w:val="35"/>
          <w:szCs w:val="35"/>
        </w:rPr>
        <w:t xml:space="preserve">Als Praktikant der </w:t>
      </w:r>
      <w:r w:rsidR="00912F55">
        <w:rPr>
          <w:sz w:val="35"/>
          <w:szCs w:val="35"/>
        </w:rPr>
        <w:t>Chefs</w:t>
      </w:r>
      <w:r w:rsidRPr="000A1034">
        <w:rPr>
          <w:sz w:val="35"/>
          <w:szCs w:val="35"/>
        </w:rPr>
        <w:t xml:space="preserve">ekretärin besteht </w:t>
      </w:r>
      <w:r w:rsidR="001A149A" w:rsidRPr="000A1034">
        <w:rPr>
          <w:sz w:val="35"/>
          <w:szCs w:val="35"/>
        </w:rPr>
        <w:t xml:space="preserve">Ihre Aufgabe darin, das Besprechungszimmer </w:t>
      </w:r>
      <w:r w:rsidRPr="000A1034">
        <w:rPr>
          <w:sz w:val="35"/>
          <w:szCs w:val="35"/>
        </w:rPr>
        <w:t xml:space="preserve">jeweils </w:t>
      </w:r>
      <w:r w:rsidR="001A149A" w:rsidRPr="000A1034">
        <w:rPr>
          <w:sz w:val="35"/>
          <w:szCs w:val="35"/>
        </w:rPr>
        <w:t>für die zu erwartende Dauer der Bespr</w:t>
      </w:r>
      <w:r w:rsidR="001021AC" w:rsidRPr="000A1034">
        <w:rPr>
          <w:sz w:val="35"/>
          <w:szCs w:val="35"/>
        </w:rPr>
        <w:t>echung</w:t>
      </w:r>
      <w:r w:rsidR="001A149A" w:rsidRPr="000A1034">
        <w:rPr>
          <w:sz w:val="35"/>
          <w:szCs w:val="35"/>
        </w:rPr>
        <w:t xml:space="preserve"> zu reservieren.</w:t>
      </w:r>
    </w:p>
    <w:p w:rsidR="001A149A" w:rsidRDefault="003268B2" w:rsidP="00964E20">
      <w:pPr>
        <w:rPr>
          <w:sz w:val="35"/>
          <w:szCs w:val="35"/>
        </w:rPr>
      </w:pPr>
      <w:r w:rsidRPr="000A1034">
        <w:rPr>
          <w:sz w:val="35"/>
          <w:szCs w:val="35"/>
        </w:rPr>
        <w:t>Machen Sie eine begründete Aussage darüber, bei welcher Besprechung es wohl am heftigsten zugehen wird.</w:t>
      </w:r>
    </w:p>
    <w:p w:rsidR="00017869" w:rsidRPr="000A1034" w:rsidRDefault="00017869" w:rsidP="00964E20">
      <w:pPr>
        <w:rPr>
          <w:sz w:val="35"/>
          <w:szCs w:val="35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7863"/>
      </w:tblGrid>
      <w:tr w:rsidR="00964E20" w:rsidRPr="000A1034" w:rsidTr="003268B2">
        <w:tc>
          <w:tcPr>
            <w:tcW w:w="1271" w:type="dxa"/>
          </w:tcPr>
          <w:p w:rsidR="00964E20" w:rsidRPr="000A1034" w:rsidRDefault="00964E20" w:rsidP="001A149A">
            <w:pPr>
              <w:jc w:val="center"/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Raum</w:t>
            </w:r>
          </w:p>
        </w:tc>
        <w:tc>
          <w:tcPr>
            <w:tcW w:w="4961" w:type="dxa"/>
          </w:tcPr>
          <w:p w:rsidR="00964E20" w:rsidRPr="000A1034" w:rsidRDefault="00964E20" w:rsidP="001A149A">
            <w:pPr>
              <w:jc w:val="center"/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Teilnehmer</w:t>
            </w:r>
          </w:p>
        </w:tc>
        <w:tc>
          <w:tcPr>
            <w:tcW w:w="7863" w:type="dxa"/>
          </w:tcPr>
          <w:p w:rsidR="00964E20" w:rsidRPr="000A1034" w:rsidRDefault="00964E20" w:rsidP="001A149A">
            <w:pPr>
              <w:jc w:val="center"/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Einziger Tagesordnungspunkt</w:t>
            </w:r>
          </w:p>
        </w:tc>
      </w:tr>
      <w:tr w:rsidR="00964E20" w:rsidRPr="000A1034" w:rsidTr="003268B2">
        <w:tc>
          <w:tcPr>
            <w:tcW w:w="1271" w:type="dxa"/>
          </w:tcPr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1</w:t>
            </w:r>
          </w:p>
        </w:tc>
        <w:tc>
          <w:tcPr>
            <w:tcW w:w="4961" w:type="dxa"/>
          </w:tcPr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Frau S</w:t>
            </w:r>
            <w:r w:rsidR="001A149A" w:rsidRPr="000A1034">
              <w:rPr>
                <w:sz w:val="35"/>
                <w:szCs w:val="35"/>
              </w:rPr>
              <w:t>andra</w:t>
            </w:r>
            <w:r w:rsidRPr="000A1034">
              <w:rPr>
                <w:sz w:val="35"/>
                <w:szCs w:val="35"/>
              </w:rPr>
              <w:t xml:space="preserve"> Engelmann (Leiterin des </w:t>
            </w:r>
            <w:r w:rsidR="00912F55">
              <w:rPr>
                <w:sz w:val="35"/>
                <w:szCs w:val="35"/>
              </w:rPr>
              <w:t>Pflegedienstes</w:t>
            </w:r>
            <w:r w:rsidRPr="000A1034">
              <w:rPr>
                <w:sz w:val="35"/>
                <w:szCs w:val="35"/>
              </w:rPr>
              <w:t>)</w:t>
            </w:r>
          </w:p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Frau R. Folg (Geschäftsführerin)</w:t>
            </w:r>
          </w:p>
        </w:tc>
        <w:tc>
          <w:tcPr>
            <w:tcW w:w="7863" w:type="dxa"/>
          </w:tcPr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 xml:space="preserve">Frau Engelmann möchte, dass sich die </w:t>
            </w:r>
            <w:r w:rsidR="00912F55">
              <w:rPr>
                <w:sz w:val="35"/>
                <w:szCs w:val="35"/>
              </w:rPr>
              <w:t>Pfleger</w:t>
            </w:r>
            <w:r w:rsidRPr="000A1034">
              <w:rPr>
                <w:sz w:val="35"/>
                <w:szCs w:val="35"/>
              </w:rPr>
              <w:t xml:space="preserve"> intensiver um die </w:t>
            </w:r>
            <w:r w:rsidR="00912F55">
              <w:rPr>
                <w:sz w:val="35"/>
                <w:szCs w:val="35"/>
              </w:rPr>
              <w:t>Patienten</w:t>
            </w:r>
            <w:r w:rsidRPr="000A1034">
              <w:rPr>
                <w:sz w:val="35"/>
                <w:szCs w:val="35"/>
              </w:rPr>
              <w:t xml:space="preserve"> kümmern können. Frau R. Folg möchte, dass alle Abteilungen 10 Prozent der Kosten einsparen.</w:t>
            </w:r>
          </w:p>
        </w:tc>
      </w:tr>
      <w:tr w:rsidR="00964E20" w:rsidRPr="000A1034" w:rsidTr="003268B2">
        <w:tc>
          <w:tcPr>
            <w:tcW w:w="1271" w:type="dxa"/>
          </w:tcPr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2</w:t>
            </w:r>
          </w:p>
        </w:tc>
        <w:tc>
          <w:tcPr>
            <w:tcW w:w="4961" w:type="dxa"/>
          </w:tcPr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Herr Eurykrates Panagiotopoulos</w:t>
            </w:r>
            <w:r w:rsidR="001A149A" w:rsidRPr="000A1034">
              <w:rPr>
                <w:sz w:val="35"/>
                <w:szCs w:val="35"/>
              </w:rPr>
              <w:t xml:space="preserve"> </w:t>
            </w:r>
            <w:r w:rsidRPr="000A1034">
              <w:rPr>
                <w:sz w:val="35"/>
                <w:szCs w:val="35"/>
              </w:rPr>
              <w:t xml:space="preserve">(Leiter der </w:t>
            </w:r>
            <w:r w:rsidR="00912F55">
              <w:rPr>
                <w:sz w:val="35"/>
                <w:szCs w:val="35"/>
              </w:rPr>
              <w:t>Ambulanz</w:t>
            </w:r>
            <w:r w:rsidRPr="000A1034">
              <w:rPr>
                <w:sz w:val="35"/>
                <w:szCs w:val="35"/>
              </w:rPr>
              <w:t>)</w:t>
            </w:r>
          </w:p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Frau R. Folg (Geschäftsführerin)</w:t>
            </w:r>
          </w:p>
        </w:tc>
        <w:tc>
          <w:tcPr>
            <w:tcW w:w="7863" w:type="dxa"/>
          </w:tcPr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 xml:space="preserve">Herr </w:t>
            </w:r>
            <w:r w:rsidR="001A149A" w:rsidRPr="000A1034">
              <w:rPr>
                <w:sz w:val="35"/>
                <w:szCs w:val="35"/>
              </w:rPr>
              <w:t xml:space="preserve">Panagiotopoulos </w:t>
            </w:r>
            <w:r w:rsidRPr="000A1034">
              <w:rPr>
                <w:sz w:val="35"/>
                <w:szCs w:val="35"/>
              </w:rPr>
              <w:t xml:space="preserve">strebt Kostensenkungen im </w:t>
            </w:r>
            <w:r w:rsidR="00912F55">
              <w:rPr>
                <w:sz w:val="35"/>
                <w:szCs w:val="35"/>
              </w:rPr>
              <w:t>B</w:t>
            </w:r>
            <w:r w:rsidRPr="000A1034">
              <w:rPr>
                <w:sz w:val="35"/>
                <w:szCs w:val="35"/>
              </w:rPr>
              <w:t xml:space="preserve">ereich </w:t>
            </w:r>
            <w:r w:rsidR="00912F55">
              <w:rPr>
                <w:sz w:val="35"/>
                <w:szCs w:val="35"/>
              </w:rPr>
              <w:t xml:space="preserve">der Ambulanz </w:t>
            </w:r>
            <w:bookmarkStart w:id="0" w:name="_GoBack"/>
            <w:bookmarkEnd w:id="0"/>
            <w:r w:rsidRPr="000A1034">
              <w:rPr>
                <w:sz w:val="35"/>
                <w:szCs w:val="35"/>
              </w:rPr>
              <w:t>an. Frau R. Folg möchte, dass das Unternehmen mehr Gewinn macht.</w:t>
            </w:r>
          </w:p>
        </w:tc>
      </w:tr>
      <w:tr w:rsidR="00964E20" w:rsidRPr="000A1034" w:rsidTr="003268B2">
        <w:tc>
          <w:tcPr>
            <w:tcW w:w="1271" w:type="dxa"/>
          </w:tcPr>
          <w:p w:rsidR="00964E20" w:rsidRPr="000A1034" w:rsidRDefault="00964E20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3</w:t>
            </w:r>
          </w:p>
        </w:tc>
        <w:tc>
          <w:tcPr>
            <w:tcW w:w="4961" w:type="dxa"/>
          </w:tcPr>
          <w:p w:rsidR="00964E20" w:rsidRPr="000A1034" w:rsidRDefault="001A149A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>Frau Birgelchen (Betriebsrätin)</w:t>
            </w:r>
          </w:p>
          <w:p w:rsidR="001A149A" w:rsidRPr="000A1034" w:rsidRDefault="001A149A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 xml:space="preserve">Herr Souq Al-hameidei'yah (Leiter des </w:t>
            </w:r>
            <w:r w:rsidR="000A1034" w:rsidRPr="000A1034">
              <w:rPr>
                <w:sz w:val="35"/>
                <w:szCs w:val="35"/>
              </w:rPr>
              <w:t>Marketings</w:t>
            </w:r>
            <w:r w:rsidRPr="000A1034">
              <w:rPr>
                <w:sz w:val="35"/>
                <w:szCs w:val="35"/>
              </w:rPr>
              <w:t>)</w:t>
            </w:r>
          </w:p>
        </w:tc>
        <w:tc>
          <w:tcPr>
            <w:tcW w:w="7863" w:type="dxa"/>
          </w:tcPr>
          <w:p w:rsidR="00964E20" w:rsidRPr="000A1034" w:rsidRDefault="001A149A" w:rsidP="00964E20">
            <w:pPr>
              <w:rPr>
                <w:sz w:val="35"/>
                <w:szCs w:val="35"/>
              </w:rPr>
            </w:pPr>
            <w:r w:rsidRPr="000A1034">
              <w:rPr>
                <w:sz w:val="35"/>
                <w:szCs w:val="35"/>
              </w:rPr>
              <w:t xml:space="preserve">Frau Birgelchen fordert, dass das Kantinenessen besser wird und auch mehr vegane Mahlzeiten angeboten werden. Herr Souq Al-hameidei'yah möchte, dass </w:t>
            </w:r>
            <w:r w:rsidR="000A1034" w:rsidRPr="000A1034">
              <w:rPr>
                <w:sz w:val="35"/>
                <w:szCs w:val="35"/>
              </w:rPr>
              <w:t>die Unternehmenswebsite ein Facelifting bekommt.</w:t>
            </w:r>
          </w:p>
        </w:tc>
      </w:tr>
    </w:tbl>
    <w:p w:rsidR="00964E20" w:rsidRPr="000A1034" w:rsidRDefault="00964E20" w:rsidP="00964E20">
      <w:pPr>
        <w:rPr>
          <w:sz w:val="35"/>
          <w:szCs w:val="35"/>
        </w:rPr>
      </w:pPr>
    </w:p>
    <w:sectPr w:rsidR="00964E20" w:rsidRPr="000A1034" w:rsidSect="00223323">
      <w:headerReference w:type="default" r:id="rId9"/>
      <w:pgSz w:w="16838" w:h="11906" w:orient="landscape" w:code="9"/>
      <w:pgMar w:top="1418" w:right="1418" w:bottom="1135" w:left="1315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BDF" w:rsidRDefault="00337BDF">
      <w:r>
        <w:separator/>
      </w:r>
    </w:p>
  </w:endnote>
  <w:endnote w:type="continuationSeparator" w:id="0">
    <w:p w:rsidR="00337BDF" w:rsidRDefault="0033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BDF" w:rsidRDefault="00337BDF">
      <w:r>
        <w:separator/>
      </w:r>
    </w:p>
  </w:footnote>
  <w:footnote w:type="continuationSeparator" w:id="0">
    <w:p w:rsidR="00337BDF" w:rsidRDefault="0033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876" w:type="dxa"/>
      <w:tblInd w:w="-8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13549"/>
    </w:tblGrid>
    <w:tr w:rsidR="000E1977" w:rsidTr="000C247E">
      <w:tc>
        <w:tcPr>
          <w:tcW w:w="2333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8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95343E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964E20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7534275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9" name="Grafik 9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0"/>
    <w:rsid w:val="00017869"/>
    <w:rsid w:val="00067E28"/>
    <w:rsid w:val="0007667E"/>
    <w:rsid w:val="00076974"/>
    <w:rsid w:val="00082DB8"/>
    <w:rsid w:val="00083FF9"/>
    <w:rsid w:val="000A1034"/>
    <w:rsid w:val="000C247E"/>
    <w:rsid w:val="000E1977"/>
    <w:rsid w:val="000E70C1"/>
    <w:rsid w:val="001021AC"/>
    <w:rsid w:val="00112B46"/>
    <w:rsid w:val="00121B60"/>
    <w:rsid w:val="00130D60"/>
    <w:rsid w:val="001759EB"/>
    <w:rsid w:val="00196169"/>
    <w:rsid w:val="001A149A"/>
    <w:rsid w:val="00203532"/>
    <w:rsid w:val="00212D0C"/>
    <w:rsid w:val="00223323"/>
    <w:rsid w:val="0022584C"/>
    <w:rsid w:val="00230D66"/>
    <w:rsid w:val="00235316"/>
    <w:rsid w:val="00324B83"/>
    <w:rsid w:val="003268B2"/>
    <w:rsid w:val="003276EE"/>
    <w:rsid w:val="00337BDF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51B86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C7ECD"/>
    <w:rsid w:val="008E13FF"/>
    <w:rsid w:val="00912F55"/>
    <w:rsid w:val="00924D70"/>
    <w:rsid w:val="00934D48"/>
    <w:rsid w:val="0095343E"/>
    <w:rsid w:val="00964E20"/>
    <w:rsid w:val="0096560E"/>
    <w:rsid w:val="009716AE"/>
    <w:rsid w:val="00980897"/>
    <w:rsid w:val="009961BD"/>
    <w:rsid w:val="009C2236"/>
    <w:rsid w:val="009E5971"/>
    <w:rsid w:val="00A517C9"/>
    <w:rsid w:val="00A768A1"/>
    <w:rsid w:val="00AA0657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72791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BF8BA"/>
  <w15:docId w15:val="{53CE7551-F6CD-4C93-8E4C-45DAD4C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64E2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E20"/>
    <w:rPr>
      <w:b/>
      <w:bCs/>
      <w:sz w:val="24"/>
      <w:szCs w:val="24"/>
      <w:u w:val="single"/>
    </w:rPr>
  </w:style>
  <w:style w:type="character" w:customStyle="1" w:styleId="termtext">
    <w:name w:val="termtext"/>
    <w:basedOn w:val="Absatz-Standardschriftart"/>
    <w:rsid w:val="001A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_Querforma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26B16-CD4D-4686-8528-98771B0B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Arbeitsblatt_V6_Querformat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2018-11-23T15:51:00Z</cp:lastPrinted>
  <dcterms:created xsi:type="dcterms:W3CDTF">2018-11-23T15:51:00Z</dcterms:created>
  <dcterms:modified xsi:type="dcterms:W3CDTF">2018-11-23T15:55:00Z</dcterms:modified>
</cp:coreProperties>
</file>