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38D3" w14:textId="016990A1" w:rsidR="0002548B" w:rsidRPr="0002548B" w:rsidRDefault="00C45C56" w:rsidP="0002548B">
      <w:pPr>
        <w:ind w:left="-426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1CDC9EA" wp14:editId="2B9C13BC">
            <wp:simplePos x="0" y="0"/>
            <wp:positionH relativeFrom="column">
              <wp:posOffset>6191885</wp:posOffset>
            </wp:positionH>
            <wp:positionV relativeFrom="paragraph">
              <wp:posOffset>1270</wp:posOffset>
            </wp:positionV>
            <wp:extent cx="314833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34" y="21426"/>
                <wp:lineTo x="2143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8B" w:rsidRPr="0002548B">
        <w:rPr>
          <w:sz w:val="36"/>
          <w:szCs w:val="36"/>
        </w:rPr>
        <w:t xml:space="preserve">Auftrag: Recherchieren </w:t>
      </w:r>
      <w:r w:rsidR="00C05344">
        <w:rPr>
          <w:sz w:val="36"/>
          <w:szCs w:val="36"/>
        </w:rPr>
        <w:t xml:space="preserve">Sie </w:t>
      </w:r>
      <w:r w:rsidR="0002548B" w:rsidRPr="0002548B">
        <w:rPr>
          <w:sz w:val="36"/>
          <w:szCs w:val="36"/>
        </w:rPr>
        <w:t xml:space="preserve">zu den folgenden Fragen Informationen und </w:t>
      </w:r>
      <w:r w:rsidR="00220BCC">
        <w:rPr>
          <w:sz w:val="36"/>
          <w:szCs w:val="36"/>
        </w:rPr>
        <w:t xml:space="preserve">auch </w:t>
      </w:r>
      <w:r w:rsidR="0002548B" w:rsidRPr="0002548B">
        <w:rPr>
          <w:sz w:val="36"/>
          <w:szCs w:val="36"/>
        </w:rPr>
        <w:t>relevante Paragraphen. Erstellen Sie dann ein</w:t>
      </w:r>
      <w:r w:rsidR="00220BCC">
        <w:rPr>
          <w:sz w:val="36"/>
          <w:szCs w:val="36"/>
        </w:rPr>
        <w:t>e</w:t>
      </w:r>
      <w:r w:rsidR="0002548B" w:rsidRPr="0002548B">
        <w:rPr>
          <w:sz w:val="36"/>
          <w:szCs w:val="36"/>
        </w:rPr>
        <w:t xml:space="preserve"> Mindmap (handschriftlich </w:t>
      </w:r>
      <w:r w:rsidR="00220BCC">
        <w:rPr>
          <w:sz w:val="36"/>
          <w:szCs w:val="36"/>
        </w:rPr>
        <w:t xml:space="preserve">[ordentliche Schrift, guter Stift, Farben] </w:t>
      </w:r>
      <w:r w:rsidR="0002548B" w:rsidRPr="0002548B">
        <w:rPr>
          <w:sz w:val="36"/>
          <w:szCs w:val="36"/>
        </w:rPr>
        <w:t xml:space="preserve">oder mit einem Tool wie z. B. </w:t>
      </w:r>
      <w:hyperlink r:id="rId9" w:history="1">
        <w:r w:rsidR="0002548B" w:rsidRPr="0002548B">
          <w:rPr>
            <w:rStyle w:val="Hyperlink"/>
            <w:sz w:val="36"/>
            <w:szCs w:val="36"/>
          </w:rPr>
          <w:t>https://mind-map-online.de</w:t>
        </w:r>
      </w:hyperlink>
      <w:r w:rsidR="0002548B" w:rsidRPr="0002548B">
        <w:rPr>
          <w:sz w:val="36"/>
          <w:szCs w:val="36"/>
        </w:rPr>
        <w:t xml:space="preserve">). Ihre Mindmap laden Sie dann bitte bis zum genannten Zeitpunkt als </w:t>
      </w:r>
      <w:r w:rsidR="00EC1E4C">
        <w:rPr>
          <w:sz w:val="36"/>
          <w:szCs w:val="36"/>
        </w:rPr>
        <w:t>BILDDATEI</w:t>
      </w:r>
      <w:r w:rsidR="0002548B" w:rsidRPr="0002548B">
        <w:rPr>
          <w:sz w:val="36"/>
          <w:szCs w:val="36"/>
        </w:rPr>
        <w:t xml:space="preserve"> in mebis hoch.</w:t>
      </w:r>
    </w:p>
    <w:p w14:paraId="5AA5EA91" w14:textId="77777777" w:rsidR="0002548B" w:rsidRPr="0002548B" w:rsidRDefault="0002548B" w:rsidP="0002548B">
      <w:pPr>
        <w:ind w:left="-426"/>
        <w:rPr>
          <w:sz w:val="36"/>
          <w:szCs w:val="36"/>
        </w:rPr>
      </w:pPr>
    </w:p>
    <w:p w14:paraId="2A249671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1.</w:t>
      </w:r>
      <w:r w:rsidRPr="0002548B">
        <w:rPr>
          <w:sz w:val="36"/>
          <w:szCs w:val="36"/>
        </w:rPr>
        <w:tab/>
        <w:t>Was versteht man unter einer „zeitigen“ Freiheitsstrafe und welche Bedingungen gelten dafür?</w:t>
      </w:r>
    </w:p>
    <w:p w14:paraId="58AC37C1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2.</w:t>
      </w:r>
      <w:r w:rsidRPr="0002548B">
        <w:rPr>
          <w:sz w:val="36"/>
          <w:szCs w:val="36"/>
        </w:rPr>
        <w:tab/>
        <w:t>Überlegen Sie sich Gründe für das Mindestmaß einer Freiheitsstrafe.</w:t>
      </w:r>
    </w:p>
    <w:p w14:paraId="61E3C49F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3.</w:t>
      </w:r>
      <w:r w:rsidRPr="0002548B">
        <w:rPr>
          <w:sz w:val="36"/>
          <w:szCs w:val="36"/>
        </w:rPr>
        <w:tab/>
        <w:t>Aus welchen Gründen kann manchmal trotzdem eine Freiheitsstrafe unter dem Mindestmaß verhängt werden?</w:t>
      </w:r>
    </w:p>
    <w:p w14:paraId="79FAFBF9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4.</w:t>
      </w:r>
      <w:r w:rsidRPr="0002548B">
        <w:rPr>
          <w:sz w:val="36"/>
          <w:szCs w:val="36"/>
        </w:rPr>
        <w:tab/>
        <w:t>Unter welchen Voraussetzungen kann eine Geldstrafe zusätzlich zur Freiheitsstrafe verhängt werden?</w:t>
      </w:r>
    </w:p>
    <w:p w14:paraId="2CA17519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5.</w:t>
      </w:r>
      <w:r w:rsidRPr="0002548B">
        <w:rPr>
          <w:sz w:val="36"/>
          <w:szCs w:val="36"/>
        </w:rPr>
        <w:tab/>
        <w:t>Welche Regelungen gelten für Geldstrafen?</w:t>
      </w:r>
    </w:p>
    <w:p w14:paraId="4915FA73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6.</w:t>
      </w:r>
      <w:r w:rsidRPr="0002548B">
        <w:rPr>
          <w:sz w:val="36"/>
          <w:szCs w:val="36"/>
        </w:rPr>
        <w:tab/>
        <w:t>Was wird getan, wenn eine Geldstrafe nicht geleistet werden kann?</w:t>
      </w:r>
    </w:p>
    <w:p w14:paraId="6B35FAB9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7.</w:t>
      </w:r>
      <w:r w:rsidRPr="0002548B">
        <w:rPr>
          <w:sz w:val="36"/>
          <w:szCs w:val="36"/>
        </w:rPr>
        <w:tab/>
        <w:t>Was versteht man unter Nebenstrafen? Welche Beispiele gibt es dafür?</w:t>
      </w:r>
    </w:p>
    <w:p w14:paraId="10E06918" w14:textId="77777777" w:rsidR="0002548B" w:rsidRPr="0002548B" w:rsidRDefault="0002548B" w:rsidP="0002548B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8.</w:t>
      </w:r>
      <w:r w:rsidRPr="0002548B">
        <w:rPr>
          <w:sz w:val="36"/>
          <w:szCs w:val="36"/>
        </w:rPr>
        <w:tab/>
        <w:t>Was versteht man unter Nebenfolgen? Welche Beispiele gibt es dafür?</w:t>
      </w:r>
    </w:p>
    <w:p w14:paraId="55D1CA53" w14:textId="1DADD6CF" w:rsidR="0075016F" w:rsidRPr="0002548B" w:rsidRDefault="0002548B" w:rsidP="00C45C56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9.</w:t>
      </w:r>
      <w:r w:rsidRPr="0002548B">
        <w:rPr>
          <w:sz w:val="36"/>
          <w:szCs w:val="36"/>
        </w:rPr>
        <w:tab/>
        <w:t xml:space="preserve">Recherchieren Sie auch bemerkenswerte tatsächliche Gerichtsurteile zu den recherchierten </w:t>
      </w:r>
      <w:r w:rsidR="00644648">
        <w:rPr>
          <w:sz w:val="36"/>
          <w:szCs w:val="36"/>
        </w:rPr>
        <w:t>F</w:t>
      </w:r>
      <w:r w:rsidRPr="0002548B">
        <w:rPr>
          <w:sz w:val="36"/>
          <w:szCs w:val="36"/>
        </w:rPr>
        <w:t>olgen von Straftaten.</w:t>
      </w:r>
    </w:p>
    <w:sectPr w:rsidR="0075016F" w:rsidRPr="0002548B" w:rsidSect="00583137">
      <w:headerReference w:type="default" r:id="rId10"/>
      <w:pgSz w:w="16838" w:h="11906" w:orient="landscape" w:code="9"/>
      <w:pgMar w:top="1418" w:right="1418" w:bottom="709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F1AD0" w14:textId="77777777" w:rsidR="001434DA" w:rsidRDefault="001434DA">
      <w:r>
        <w:separator/>
      </w:r>
    </w:p>
  </w:endnote>
  <w:endnote w:type="continuationSeparator" w:id="0">
    <w:p w14:paraId="0A1002D2" w14:textId="77777777" w:rsidR="001434DA" w:rsidRDefault="001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97D3" w14:textId="77777777" w:rsidR="001434DA" w:rsidRDefault="001434DA">
      <w:r>
        <w:separator/>
      </w:r>
    </w:p>
  </w:footnote>
  <w:footnote w:type="continuationSeparator" w:id="0">
    <w:p w14:paraId="2DED2616" w14:textId="77777777" w:rsidR="001434DA" w:rsidRDefault="0014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14:paraId="45AC7AB2" w14:textId="77777777" w:rsidTr="000C247E">
      <w:tc>
        <w:tcPr>
          <w:tcW w:w="2333" w:type="dxa"/>
          <w:tcBorders>
            <w:right w:val="single" w:sz="8" w:space="0" w:color="auto"/>
          </w:tcBorders>
        </w:tcPr>
        <w:p w14:paraId="45A4C703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0D0CA416" wp14:editId="38FFA6F3">
                <wp:extent cx="1477241" cy="795133"/>
                <wp:effectExtent l="19050" t="0" r="8659" b="0"/>
                <wp:docPr id="17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D7388F1" w14:textId="286B8A6A" w:rsidR="0095343E" w:rsidRPr="0002548B" w:rsidRDefault="0002548B" w:rsidP="0075016F">
          <w:pPr>
            <w:pStyle w:val="Kopfzeile"/>
            <w:tabs>
              <w:tab w:val="center" w:pos="3996"/>
            </w:tabs>
            <w:jc w:val="center"/>
            <w:rPr>
              <w:b/>
              <w:sz w:val="40"/>
              <w:szCs w:val="40"/>
            </w:rPr>
          </w:pPr>
          <w:r w:rsidRPr="0002548B">
            <w:rPr>
              <w:b/>
              <w:sz w:val="40"/>
              <w:szCs w:val="40"/>
            </w:rPr>
            <w:t>Folgen von Straftaten</w:t>
          </w:r>
        </w:p>
        <w:p w14:paraId="6650D29B" w14:textId="71DF3167" w:rsidR="005D032A" w:rsidRPr="0095343E" w:rsidRDefault="0002548B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42B492A4" wp14:editId="4DA94595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18" name="Grafik 18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EBD835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8B"/>
    <w:rsid w:val="0002548B"/>
    <w:rsid w:val="00067E28"/>
    <w:rsid w:val="0007667E"/>
    <w:rsid w:val="00076974"/>
    <w:rsid w:val="00082DB8"/>
    <w:rsid w:val="00083FF9"/>
    <w:rsid w:val="000C247E"/>
    <w:rsid w:val="000E1977"/>
    <w:rsid w:val="000E70C1"/>
    <w:rsid w:val="00112B46"/>
    <w:rsid w:val="00121B60"/>
    <w:rsid w:val="00130D60"/>
    <w:rsid w:val="001434DA"/>
    <w:rsid w:val="001759EB"/>
    <w:rsid w:val="00196169"/>
    <w:rsid w:val="00203532"/>
    <w:rsid w:val="00212D0C"/>
    <w:rsid w:val="00220BC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4185A"/>
    <w:rsid w:val="00557172"/>
    <w:rsid w:val="00561BB0"/>
    <w:rsid w:val="00576156"/>
    <w:rsid w:val="00583137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44648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4747E"/>
    <w:rsid w:val="008C0BDF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0657"/>
    <w:rsid w:val="00AA2D10"/>
    <w:rsid w:val="00AC03CA"/>
    <w:rsid w:val="00AD2485"/>
    <w:rsid w:val="00B0263B"/>
    <w:rsid w:val="00B20393"/>
    <w:rsid w:val="00B24E42"/>
    <w:rsid w:val="00B575C6"/>
    <w:rsid w:val="00BA6557"/>
    <w:rsid w:val="00BE5A17"/>
    <w:rsid w:val="00BF0301"/>
    <w:rsid w:val="00C05344"/>
    <w:rsid w:val="00C35DF4"/>
    <w:rsid w:val="00C402B3"/>
    <w:rsid w:val="00C45C56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1E4C"/>
    <w:rsid w:val="00EC4D97"/>
    <w:rsid w:val="00EC6876"/>
    <w:rsid w:val="00ED0CFB"/>
    <w:rsid w:val="00ED2B93"/>
    <w:rsid w:val="00EE13B6"/>
    <w:rsid w:val="00EF52FE"/>
    <w:rsid w:val="00F337F5"/>
    <w:rsid w:val="00F57EEA"/>
    <w:rsid w:val="00F72791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C41E0"/>
  <w15:docId w15:val="{63FC20D0-514B-4827-BA58-3DF708F6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548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styleId="Hyperlink">
    <w:name w:val="Hyperlink"/>
    <w:basedOn w:val="Absatz-Standardschriftart"/>
    <w:unhideWhenUsed/>
    <w:rsid w:val="0002548B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0254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d-map-onlin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Querformat%20V7%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49C4-6073-4514-B496-D376742A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Querformat V7 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2018-09-11T18:00:00Z</cp:lastPrinted>
  <dcterms:created xsi:type="dcterms:W3CDTF">2021-11-28T11:36:00Z</dcterms:created>
  <dcterms:modified xsi:type="dcterms:W3CDTF">2021-12-06T11:52:00Z</dcterms:modified>
</cp:coreProperties>
</file>